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EE" w:rsidRDefault="00FA13EE">
      <w:pPr>
        <w:jc w:val="center"/>
        <w:rPr>
          <w:b/>
          <w:bCs/>
          <w:sz w:val="32"/>
          <w:szCs w:val="32"/>
        </w:rPr>
      </w:pPr>
    </w:p>
    <w:p w:rsidR="00FA13EE" w:rsidRDefault="00735748">
      <w:pPr>
        <w:jc w:val="center"/>
        <w:rPr>
          <w:b/>
          <w:bCs/>
          <w:sz w:val="32"/>
          <w:szCs w:val="32"/>
        </w:rPr>
      </w:pPr>
      <w:r>
        <w:rPr>
          <w:rFonts w:hint="eastAsia"/>
          <w:b/>
          <w:bCs/>
          <w:sz w:val="32"/>
          <w:szCs w:val="32"/>
        </w:rPr>
        <w:t>201</w:t>
      </w:r>
      <w:r>
        <w:rPr>
          <w:rFonts w:hint="eastAsia"/>
          <w:b/>
          <w:bCs/>
          <w:sz w:val="32"/>
          <w:szCs w:val="32"/>
        </w:rPr>
        <w:t>9</w:t>
      </w:r>
      <w:r>
        <w:rPr>
          <w:rFonts w:hint="eastAsia"/>
          <w:b/>
          <w:bCs/>
          <w:sz w:val="32"/>
          <w:szCs w:val="32"/>
        </w:rPr>
        <w:t>届毕业生就业派遣工作注意事项</w:t>
      </w:r>
    </w:p>
    <w:p w:rsidR="00FA13EE" w:rsidRDefault="00735748">
      <w:pPr>
        <w:spacing w:line="360" w:lineRule="auto"/>
        <w:rPr>
          <w:rFonts w:ascii="宋体" w:hAnsi="宋体"/>
          <w:b/>
          <w:bCs/>
          <w:sz w:val="24"/>
        </w:rPr>
      </w:pPr>
      <w:r>
        <w:rPr>
          <w:rFonts w:ascii="宋体" w:hAnsi="宋体" w:hint="eastAsia"/>
          <w:b/>
          <w:bCs/>
          <w:sz w:val="24"/>
        </w:rPr>
        <w:t>一、按学生去向分类解析派遣流程</w:t>
      </w:r>
    </w:p>
    <w:tbl>
      <w:tblPr>
        <w:tblStyle w:val="a7"/>
        <w:tblW w:w="8522" w:type="dxa"/>
        <w:tblLayout w:type="fixed"/>
        <w:tblLook w:val="04A0" w:firstRow="1" w:lastRow="0" w:firstColumn="1" w:lastColumn="0" w:noHBand="0" w:noVBand="1"/>
      </w:tblPr>
      <w:tblGrid>
        <w:gridCol w:w="1838"/>
        <w:gridCol w:w="2268"/>
        <w:gridCol w:w="2410"/>
        <w:gridCol w:w="2006"/>
      </w:tblGrid>
      <w:tr w:rsidR="00FA13EE">
        <w:tc>
          <w:tcPr>
            <w:tcW w:w="1838" w:type="dxa"/>
          </w:tcPr>
          <w:p w:rsidR="00FA13EE" w:rsidRDefault="00735748">
            <w:pPr>
              <w:jc w:val="center"/>
              <w:rPr>
                <w:b/>
                <w:bCs/>
              </w:rPr>
            </w:pPr>
            <w:r>
              <w:rPr>
                <w:rFonts w:hint="eastAsia"/>
                <w:b/>
                <w:bCs/>
              </w:rPr>
              <w:t>学生本人去向</w:t>
            </w:r>
          </w:p>
        </w:tc>
        <w:tc>
          <w:tcPr>
            <w:tcW w:w="2268" w:type="dxa"/>
          </w:tcPr>
          <w:p w:rsidR="00FA13EE" w:rsidRDefault="00735748">
            <w:pPr>
              <w:jc w:val="center"/>
              <w:rPr>
                <w:b/>
                <w:bCs/>
              </w:rPr>
            </w:pPr>
            <w:r>
              <w:rPr>
                <w:rFonts w:hint="eastAsia"/>
                <w:b/>
                <w:bCs/>
              </w:rPr>
              <w:t>户籍档案去向</w:t>
            </w:r>
          </w:p>
        </w:tc>
        <w:tc>
          <w:tcPr>
            <w:tcW w:w="2410" w:type="dxa"/>
          </w:tcPr>
          <w:p w:rsidR="00FA13EE" w:rsidRDefault="00735748">
            <w:pPr>
              <w:jc w:val="center"/>
              <w:rPr>
                <w:b/>
                <w:bCs/>
              </w:rPr>
            </w:pPr>
            <w:r>
              <w:rPr>
                <w:rFonts w:hint="eastAsia"/>
                <w:b/>
                <w:bCs/>
              </w:rPr>
              <w:t>报到证开具</w:t>
            </w:r>
          </w:p>
        </w:tc>
        <w:tc>
          <w:tcPr>
            <w:tcW w:w="2006" w:type="dxa"/>
          </w:tcPr>
          <w:p w:rsidR="00FA13EE" w:rsidRDefault="00735748">
            <w:pPr>
              <w:jc w:val="center"/>
              <w:rPr>
                <w:b/>
                <w:bCs/>
              </w:rPr>
            </w:pPr>
            <w:r>
              <w:rPr>
                <w:rFonts w:hint="eastAsia"/>
                <w:b/>
                <w:bCs/>
              </w:rPr>
              <w:t>学院需留存资料</w:t>
            </w:r>
          </w:p>
        </w:tc>
      </w:tr>
      <w:tr w:rsidR="00FA13EE">
        <w:tc>
          <w:tcPr>
            <w:tcW w:w="1838" w:type="dxa"/>
            <w:vAlign w:val="center"/>
          </w:tcPr>
          <w:p w:rsidR="00FA13EE" w:rsidRDefault="00735748">
            <w:pPr>
              <w:jc w:val="center"/>
              <w:rPr>
                <w:b/>
                <w:bCs/>
              </w:rPr>
            </w:pPr>
            <w:r>
              <w:rPr>
                <w:rFonts w:hint="eastAsia"/>
                <w:b/>
                <w:bCs/>
              </w:rPr>
              <w:t>国内升学</w:t>
            </w:r>
          </w:p>
        </w:tc>
        <w:tc>
          <w:tcPr>
            <w:tcW w:w="2268" w:type="dxa"/>
          </w:tcPr>
          <w:p w:rsidR="00FA13EE" w:rsidRDefault="00735748">
            <w:pPr>
              <w:jc w:val="center"/>
            </w:pPr>
            <w:r>
              <w:rPr>
                <w:rFonts w:hint="eastAsia"/>
              </w:rPr>
              <w:t>学生所就读的国内高校</w:t>
            </w:r>
          </w:p>
        </w:tc>
        <w:tc>
          <w:tcPr>
            <w:tcW w:w="2410" w:type="dxa"/>
          </w:tcPr>
          <w:p w:rsidR="00FA13EE" w:rsidRDefault="00735748">
            <w:pPr>
              <w:jc w:val="center"/>
            </w:pPr>
            <w:proofErr w:type="gramStart"/>
            <w:r>
              <w:rPr>
                <w:rFonts w:hint="eastAsia"/>
              </w:rPr>
              <w:t>不</w:t>
            </w:r>
            <w:proofErr w:type="gramEnd"/>
            <w:r>
              <w:rPr>
                <w:rFonts w:hint="eastAsia"/>
              </w:rPr>
              <w:t>开具报到证</w:t>
            </w:r>
          </w:p>
        </w:tc>
        <w:tc>
          <w:tcPr>
            <w:tcW w:w="2006" w:type="dxa"/>
          </w:tcPr>
          <w:p w:rsidR="00FA13EE" w:rsidRDefault="00735748">
            <w:pPr>
              <w:jc w:val="center"/>
            </w:pPr>
            <w:r>
              <w:rPr>
                <w:rFonts w:hint="eastAsia"/>
              </w:rPr>
              <w:t>录取通知书复印件</w:t>
            </w:r>
          </w:p>
        </w:tc>
      </w:tr>
      <w:tr w:rsidR="00FA13EE">
        <w:tc>
          <w:tcPr>
            <w:tcW w:w="1838" w:type="dxa"/>
            <w:vMerge w:val="restart"/>
            <w:vAlign w:val="center"/>
          </w:tcPr>
          <w:p w:rsidR="00FA13EE" w:rsidRDefault="00735748">
            <w:pPr>
              <w:jc w:val="center"/>
              <w:rPr>
                <w:b/>
                <w:bCs/>
              </w:rPr>
            </w:pPr>
            <w:r>
              <w:rPr>
                <w:rFonts w:hint="eastAsia"/>
                <w:b/>
                <w:bCs/>
              </w:rPr>
              <w:t>出国</w:t>
            </w:r>
          </w:p>
        </w:tc>
        <w:tc>
          <w:tcPr>
            <w:tcW w:w="2268" w:type="dxa"/>
          </w:tcPr>
          <w:p w:rsidR="00FA13EE" w:rsidRDefault="00735748">
            <w:pPr>
              <w:jc w:val="center"/>
            </w:pPr>
            <w:r>
              <w:rPr>
                <w:rFonts w:hint="eastAsia"/>
              </w:rPr>
              <w:t>回原籍</w:t>
            </w:r>
          </w:p>
        </w:tc>
        <w:tc>
          <w:tcPr>
            <w:tcW w:w="2410" w:type="dxa"/>
          </w:tcPr>
          <w:p w:rsidR="00FA13EE" w:rsidRDefault="00735748">
            <w:pPr>
              <w:jc w:val="center"/>
            </w:pPr>
            <w:r>
              <w:rPr>
                <w:rFonts w:hint="eastAsia"/>
              </w:rPr>
              <w:t>开具回生源地的报到证</w:t>
            </w:r>
          </w:p>
        </w:tc>
        <w:tc>
          <w:tcPr>
            <w:tcW w:w="2006" w:type="dxa"/>
          </w:tcPr>
          <w:p w:rsidR="00FA13EE" w:rsidRDefault="00735748">
            <w:pPr>
              <w:jc w:val="center"/>
            </w:pPr>
            <w:r>
              <w:rPr>
                <w:rFonts w:hint="eastAsia"/>
              </w:rPr>
              <w:t>录取通知书</w:t>
            </w:r>
            <w:r>
              <w:rPr>
                <w:rFonts w:hint="eastAsia"/>
              </w:rPr>
              <w:t>/</w:t>
            </w:r>
            <w:r>
              <w:rPr>
                <w:rFonts w:hint="eastAsia"/>
              </w:rPr>
              <w:t>录取邮件复印件、</w:t>
            </w:r>
            <w:r>
              <w:rPr>
                <w:rFonts w:hint="eastAsia"/>
                <w:b/>
              </w:rPr>
              <w:t>回原籍申请</w:t>
            </w:r>
            <w:r>
              <w:rPr>
                <w:b/>
              </w:rPr>
              <w:t>表</w:t>
            </w:r>
          </w:p>
        </w:tc>
      </w:tr>
      <w:tr w:rsidR="00FA13EE">
        <w:tc>
          <w:tcPr>
            <w:tcW w:w="1838" w:type="dxa"/>
            <w:vMerge/>
            <w:vAlign w:val="center"/>
          </w:tcPr>
          <w:p w:rsidR="00FA13EE" w:rsidRDefault="00FA13EE">
            <w:pPr>
              <w:jc w:val="center"/>
              <w:rPr>
                <w:b/>
                <w:bCs/>
              </w:rPr>
            </w:pPr>
          </w:p>
        </w:tc>
        <w:tc>
          <w:tcPr>
            <w:tcW w:w="2268" w:type="dxa"/>
          </w:tcPr>
          <w:p w:rsidR="00FA13EE" w:rsidRDefault="00735748">
            <w:pPr>
              <w:jc w:val="center"/>
            </w:pPr>
            <w:r>
              <w:rPr>
                <w:rFonts w:hint="eastAsia"/>
              </w:rPr>
              <w:t>托管在人才市场</w:t>
            </w:r>
          </w:p>
        </w:tc>
        <w:tc>
          <w:tcPr>
            <w:tcW w:w="2410" w:type="dxa"/>
          </w:tcPr>
          <w:p w:rsidR="00FA13EE" w:rsidRDefault="00735748">
            <w:pPr>
              <w:jc w:val="center"/>
            </w:pPr>
            <w:r>
              <w:rPr>
                <w:rFonts w:hint="eastAsia"/>
              </w:rPr>
              <w:t>开具报到证，报到证抬头由人才市场提供</w:t>
            </w:r>
          </w:p>
        </w:tc>
        <w:tc>
          <w:tcPr>
            <w:tcW w:w="2006" w:type="dxa"/>
          </w:tcPr>
          <w:p w:rsidR="00FA13EE" w:rsidRDefault="00735748">
            <w:pPr>
              <w:jc w:val="center"/>
            </w:pPr>
            <w:r>
              <w:rPr>
                <w:rFonts w:hint="eastAsia"/>
              </w:rPr>
              <w:t>录取通知书</w:t>
            </w:r>
            <w:r>
              <w:rPr>
                <w:rFonts w:hint="eastAsia"/>
              </w:rPr>
              <w:t>/</w:t>
            </w:r>
            <w:r>
              <w:rPr>
                <w:rFonts w:hint="eastAsia"/>
              </w:rPr>
              <w:t>录取邮件复印件、与人才市场签订的就业协议</w:t>
            </w:r>
            <w:r>
              <w:rPr>
                <w:rFonts w:hint="eastAsia"/>
              </w:rPr>
              <w:t>/</w:t>
            </w:r>
            <w:r>
              <w:rPr>
                <w:rFonts w:hint="eastAsia"/>
              </w:rPr>
              <w:t>人才市场开具的接收函</w:t>
            </w:r>
          </w:p>
        </w:tc>
      </w:tr>
      <w:tr w:rsidR="00FA13EE">
        <w:tc>
          <w:tcPr>
            <w:tcW w:w="1838" w:type="dxa"/>
            <w:vMerge w:val="restart"/>
            <w:vAlign w:val="center"/>
          </w:tcPr>
          <w:p w:rsidR="00FA13EE" w:rsidRDefault="00735748">
            <w:pPr>
              <w:jc w:val="center"/>
              <w:rPr>
                <w:b/>
                <w:bCs/>
              </w:rPr>
            </w:pPr>
            <w:r>
              <w:rPr>
                <w:rFonts w:hint="eastAsia"/>
                <w:b/>
                <w:bCs/>
              </w:rPr>
              <w:t>就业（协议、接收函、劳动合同）</w:t>
            </w:r>
          </w:p>
        </w:tc>
        <w:tc>
          <w:tcPr>
            <w:tcW w:w="2268" w:type="dxa"/>
          </w:tcPr>
          <w:p w:rsidR="00FA13EE" w:rsidRDefault="00735748">
            <w:pPr>
              <w:jc w:val="center"/>
            </w:pPr>
            <w:r>
              <w:rPr>
                <w:rFonts w:hint="eastAsia"/>
              </w:rPr>
              <w:t>就业单位</w:t>
            </w:r>
          </w:p>
        </w:tc>
        <w:tc>
          <w:tcPr>
            <w:tcW w:w="2410" w:type="dxa"/>
          </w:tcPr>
          <w:p w:rsidR="00FA13EE" w:rsidRDefault="00735748">
            <w:pPr>
              <w:jc w:val="center"/>
            </w:pPr>
            <w:r>
              <w:rPr>
                <w:rFonts w:hint="eastAsia"/>
              </w:rPr>
              <w:t>开具到就业地的报到证</w:t>
            </w:r>
          </w:p>
        </w:tc>
        <w:tc>
          <w:tcPr>
            <w:tcW w:w="2006" w:type="dxa"/>
          </w:tcPr>
          <w:p w:rsidR="00FA13EE" w:rsidRDefault="00735748">
            <w:pPr>
              <w:jc w:val="center"/>
            </w:pPr>
            <w:r>
              <w:rPr>
                <w:rFonts w:hint="eastAsia"/>
              </w:rPr>
              <w:t>就业协议</w:t>
            </w:r>
          </w:p>
        </w:tc>
      </w:tr>
      <w:tr w:rsidR="00FA13EE">
        <w:tc>
          <w:tcPr>
            <w:tcW w:w="1838" w:type="dxa"/>
            <w:vMerge/>
            <w:vAlign w:val="center"/>
          </w:tcPr>
          <w:p w:rsidR="00FA13EE" w:rsidRDefault="00FA13EE">
            <w:pPr>
              <w:jc w:val="center"/>
              <w:rPr>
                <w:b/>
                <w:bCs/>
              </w:rPr>
            </w:pPr>
          </w:p>
        </w:tc>
        <w:tc>
          <w:tcPr>
            <w:tcW w:w="2268" w:type="dxa"/>
          </w:tcPr>
          <w:p w:rsidR="00FA13EE" w:rsidRDefault="00735748">
            <w:pPr>
              <w:jc w:val="center"/>
            </w:pPr>
            <w:r>
              <w:rPr>
                <w:rFonts w:hint="eastAsia"/>
              </w:rPr>
              <w:t>就业单位不</w:t>
            </w:r>
            <w:proofErr w:type="gramStart"/>
            <w:r>
              <w:rPr>
                <w:rFonts w:hint="eastAsia"/>
              </w:rPr>
              <w:t>解决户档</w:t>
            </w:r>
            <w:proofErr w:type="gramEnd"/>
            <w:r>
              <w:rPr>
                <w:rFonts w:hint="eastAsia"/>
              </w:rPr>
              <w:t>，自行托管在人才市场</w:t>
            </w:r>
          </w:p>
        </w:tc>
        <w:tc>
          <w:tcPr>
            <w:tcW w:w="2410" w:type="dxa"/>
          </w:tcPr>
          <w:p w:rsidR="00FA13EE" w:rsidRDefault="00735748">
            <w:pPr>
              <w:jc w:val="center"/>
            </w:pPr>
            <w:r>
              <w:rPr>
                <w:rFonts w:hint="eastAsia"/>
              </w:rPr>
              <w:t>开具到托管地的报到证</w:t>
            </w:r>
          </w:p>
        </w:tc>
        <w:tc>
          <w:tcPr>
            <w:tcW w:w="2006" w:type="dxa"/>
          </w:tcPr>
          <w:p w:rsidR="00FA13EE" w:rsidRDefault="00735748">
            <w:pPr>
              <w:jc w:val="center"/>
            </w:pPr>
            <w:r>
              <w:rPr>
                <w:rFonts w:hint="eastAsia"/>
              </w:rPr>
              <w:t>就业协议或人才市场的接收函</w:t>
            </w:r>
          </w:p>
        </w:tc>
      </w:tr>
      <w:tr w:rsidR="00FA13EE">
        <w:tc>
          <w:tcPr>
            <w:tcW w:w="1838" w:type="dxa"/>
            <w:vMerge/>
            <w:vAlign w:val="center"/>
          </w:tcPr>
          <w:p w:rsidR="00FA13EE" w:rsidRDefault="00FA13EE">
            <w:pPr>
              <w:jc w:val="center"/>
              <w:rPr>
                <w:b/>
                <w:bCs/>
              </w:rPr>
            </w:pPr>
          </w:p>
        </w:tc>
        <w:tc>
          <w:tcPr>
            <w:tcW w:w="2268" w:type="dxa"/>
          </w:tcPr>
          <w:p w:rsidR="00FA13EE" w:rsidRDefault="00735748">
            <w:pPr>
              <w:jc w:val="center"/>
            </w:pPr>
            <w:r>
              <w:rPr>
                <w:rFonts w:hint="eastAsia"/>
              </w:rPr>
              <w:t>就业单位不</w:t>
            </w:r>
            <w:proofErr w:type="gramStart"/>
            <w:r>
              <w:rPr>
                <w:rFonts w:hint="eastAsia"/>
              </w:rPr>
              <w:t>解决户档，户档回</w:t>
            </w:r>
            <w:proofErr w:type="gramEnd"/>
            <w:r>
              <w:rPr>
                <w:rFonts w:hint="eastAsia"/>
              </w:rPr>
              <w:t>原籍</w:t>
            </w:r>
          </w:p>
        </w:tc>
        <w:tc>
          <w:tcPr>
            <w:tcW w:w="2410" w:type="dxa"/>
          </w:tcPr>
          <w:p w:rsidR="00FA13EE" w:rsidRDefault="00735748">
            <w:pPr>
              <w:jc w:val="center"/>
            </w:pPr>
            <w:r>
              <w:rPr>
                <w:rFonts w:hint="eastAsia"/>
              </w:rPr>
              <w:t>开具回生源地的报到证</w:t>
            </w:r>
          </w:p>
        </w:tc>
        <w:tc>
          <w:tcPr>
            <w:tcW w:w="2006" w:type="dxa"/>
          </w:tcPr>
          <w:p w:rsidR="00FA13EE" w:rsidRDefault="00735748">
            <w:pPr>
              <w:jc w:val="center"/>
            </w:pPr>
            <w:r>
              <w:rPr>
                <w:rFonts w:hint="eastAsia"/>
              </w:rPr>
              <w:t>就业协议、</w:t>
            </w:r>
            <w:r>
              <w:rPr>
                <w:rFonts w:hint="eastAsia"/>
                <w:b/>
              </w:rPr>
              <w:t>回原籍申请表</w:t>
            </w:r>
          </w:p>
        </w:tc>
      </w:tr>
      <w:tr w:rsidR="00FA13EE">
        <w:tc>
          <w:tcPr>
            <w:tcW w:w="1838" w:type="dxa"/>
            <w:vMerge/>
            <w:vAlign w:val="center"/>
          </w:tcPr>
          <w:p w:rsidR="00FA13EE" w:rsidRDefault="00FA13EE">
            <w:pPr>
              <w:jc w:val="center"/>
              <w:rPr>
                <w:b/>
                <w:bCs/>
              </w:rPr>
            </w:pPr>
          </w:p>
        </w:tc>
        <w:tc>
          <w:tcPr>
            <w:tcW w:w="2268" w:type="dxa"/>
          </w:tcPr>
          <w:p w:rsidR="00FA13EE" w:rsidRDefault="00735748">
            <w:pPr>
              <w:jc w:val="center"/>
            </w:pPr>
            <w:proofErr w:type="gramStart"/>
            <w:r>
              <w:rPr>
                <w:rFonts w:hint="eastAsia"/>
              </w:rPr>
              <w:t>在职回</w:t>
            </w:r>
            <w:proofErr w:type="gramEnd"/>
            <w:r>
              <w:rPr>
                <w:rFonts w:hint="eastAsia"/>
              </w:rPr>
              <w:t>原单位</w:t>
            </w:r>
          </w:p>
        </w:tc>
        <w:tc>
          <w:tcPr>
            <w:tcW w:w="2410" w:type="dxa"/>
          </w:tcPr>
          <w:p w:rsidR="00FA13EE" w:rsidRDefault="00735748">
            <w:pPr>
              <w:jc w:val="center"/>
            </w:pPr>
            <w:r>
              <w:rPr>
                <w:rFonts w:hint="eastAsia"/>
              </w:rPr>
              <w:t>开具到就业地的报到证（一般学生不需要）</w:t>
            </w:r>
          </w:p>
        </w:tc>
        <w:tc>
          <w:tcPr>
            <w:tcW w:w="2006" w:type="dxa"/>
          </w:tcPr>
          <w:p w:rsidR="00FA13EE" w:rsidRDefault="00735748">
            <w:pPr>
              <w:jc w:val="center"/>
            </w:pPr>
            <w:r>
              <w:rPr>
                <w:rFonts w:hint="eastAsia"/>
              </w:rPr>
              <w:t>在职单位书面证明</w:t>
            </w:r>
          </w:p>
        </w:tc>
      </w:tr>
      <w:tr w:rsidR="00FA13EE">
        <w:tc>
          <w:tcPr>
            <w:tcW w:w="1838" w:type="dxa"/>
            <w:vMerge/>
            <w:tcBorders>
              <w:bottom w:val="single" w:sz="4" w:space="0" w:color="auto"/>
            </w:tcBorders>
            <w:vAlign w:val="center"/>
          </w:tcPr>
          <w:p w:rsidR="00FA13EE" w:rsidRDefault="00FA13EE">
            <w:pPr>
              <w:jc w:val="center"/>
              <w:rPr>
                <w:b/>
                <w:bCs/>
              </w:rPr>
            </w:pPr>
          </w:p>
        </w:tc>
        <w:tc>
          <w:tcPr>
            <w:tcW w:w="2268" w:type="dxa"/>
          </w:tcPr>
          <w:p w:rsidR="00FA13EE" w:rsidRDefault="00735748">
            <w:pPr>
              <w:jc w:val="center"/>
            </w:pPr>
            <w:r>
              <w:rPr>
                <w:rFonts w:hint="eastAsia"/>
              </w:rPr>
              <w:t>委托培养回原单位</w:t>
            </w:r>
          </w:p>
        </w:tc>
        <w:tc>
          <w:tcPr>
            <w:tcW w:w="2410" w:type="dxa"/>
          </w:tcPr>
          <w:p w:rsidR="00FA13EE" w:rsidRDefault="00735748">
            <w:pPr>
              <w:jc w:val="center"/>
            </w:pPr>
            <w:proofErr w:type="gramStart"/>
            <w:r>
              <w:rPr>
                <w:rFonts w:hint="eastAsia"/>
              </w:rPr>
              <w:t>不</w:t>
            </w:r>
            <w:proofErr w:type="gramEnd"/>
            <w:r>
              <w:rPr>
                <w:rFonts w:hint="eastAsia"/>
              </w:rPr>
              <w:t>开具报到证</w:t>
            </w:r>
          </w:p>
        </w:tc>
        <w:tc>
          <w:tcPr>
            <w:tcW w:w="2006" w:type="dxa"/>
          </w:tcPr>
          <w:p w:rsidR="00FA13EE" w:rsidRDefault="00735748">
            <w:pPr>
              <w:jc w:val="center"/>
            </w:pPr>
            <w:r>
              <w:rPr>
                <w:rFonts w:hint="eastAsia"/>
              </w:rPr>
              <w:t>无</w:t>
            </w:r>
          </w:p>
        </w:tc>
      </w:tr>
      <w:tr w:rsidR="00FA13EE">
        <w:tc>
          <w:tcPr>
            <w:tcW w:w="1838" w:type="dxa"/>
            <w:vMerge w:val="restart"/>
            <w:tcBorders>
              <w:top w:val="single" w:sz="4" w:space="0" w:color="auto"/>
              <w:left w:val="single" w:sz="4" w:space="0" w:color="auto"/>
              <w:right w:val="single" w:sz="4" w:space="0" w:color="auto"/>
            </w:tcBorders>
            <w:vAlign w:val="center"/>
          </w:tcPr>
          <w:p w:rsidR="00FA13EE" w:rsidRDefault="00735748">
            <w:pPr>
              <w:jc w:val="center"/>
              <w:rPr>
                <w:b/>
                <w:bCs/>
              </w:rPr>
            </w:pPr>
            <w:r>
              <w:rPr>
                <w:rFonts w:hint="eastAsia"/>
                <w:b/>
                <w:bCs/>
              </w:rPr>
              <w:t>自主创业</w:t>
            </w:r>
            <w:r>
              <w:rPr>
                <w:rFonts w:hint="eastAsia"/>
                <w:b/>
                <w:bCs/>
              </w:rPr>
              <w:t>/</w:t>
            </w:r>
            <w:r>
              <w:rPr>
                <w:rFonts w:hint="eastAsia"/>
                <w:b/>
                <w:bCs/>
              </w:rPr>
              <w:t>自由职业</w:t>
            </w:r>
          </w:p>
        </w:tc>
        <w:tc>
          <w:tcPr>
            <w:tcW w:w="2268" w:type="dxa"/>
            <w:tcBorders>
              <w:left w:val="single" w:sz="4" w:space="0" w:color="auto"/>
            </w:tcBorders>
          </w:tcPr>
          <w:p w:rsidR="00FA13EE" w:rsidRDefault="00735748">
            <w:pPr>
              <w:jc w:val="center"/>
            </w:pPr>
            <w:r>
              <w:rPr>
                <w:rFonts w:hint="eastAsia"/>
              </w:rPr>
              <w:t>自行</w:t>
            </w:r>
            <w:proofErr w:type="gramStart"/>
            <w:r>
              <w:rPr>
                <w:rFonts w:hint="eastAsia"/>
              </w:rPr>
              <w:t>将户档托管</w:t>
            </w:r>
            <w:proofErr w:type="gramEnd"/>
            <w:r>
              <w:rPr>
                <w:rFonts w:hint="eastAsia"/>
              </w:rPr>
              <w:t>在人才市场</w:t>
            </w:r>
          </w:p>
        </w:tc>
        <w:tc>
          <w:tcPr>
            <w:tcW w:w="2410" w:type="dxa"/>
          </w:tcPr>
          <w:p w:rsidR="00FA13EE" w:rsidRDefault="00735748">
            <w:pPr>
              <w:jc w:val="center"/>
            </w:pPr>
            <w:r>
              <w:rPr>
                <w:rFonts w:hint="eastAsia"/>
              </w:rPr>
              <w:t>开具到托管地的报到证</w:t>
            </w:r>
          </w:p>
        </w:tc>
        <w:tc>
          <w:tcPr>
            <w:tcW w:w="2006" w:type="dxa"/>
          </w:tcPr>
          <w:p w:rsidR="00FA13EE" w:rsidRDefault="00735748">
            <w:pPr>
              <w:jc w:val="center"/>
            </w:pPr>
            <w:r>
              <w:rPr>
                <w:rFonts w:hint="eastAsia"/>
              </w:rPr>
              <w:t>与人才市场签订的就业协议或人才市场的接收函、创业</w:t>
            </w:r>
            <w:r>
              <w:rPr>
                <w:rFonts w:hint="eastAsia"/>
              </w:rPr>
              <w:t>/</w:t>
            </w:r>
            <w:r>
              <w:rPr>
                <w:rFonts w:hint="eastAsia"/>
              </w:rPr>
              <w:t>自由职业情况登记表</w:t>
            </w:r>
          </w:p>
        </w:tc>
      </w:tr>
      <w:tr w:rsidR="00FA13EE">
        <w:tc>
          <w:tcPr>
            <w:tcW w:w="1838" w:type="dxa"/>
            <w:vMerge/>
            <w:tcBorders>
              <w:left w:val="single" w:sz="4" w:space="0" w:color="auto"/>
              <w:bottom w:val="single" w:sz="4" w:space="0" w:color="auto"/>
              <w:right w:val="single" w:sz="4" w:space="0" w:color="auto"/>
            </w:tcBorders>
            <w:vAlign w:val="center"/>
          </w:tcPr>
          <w:p w:rsidR="00FA13EE" w:rsidRDefault="00FA13EE">
            <w:pPr>
              <w:jc w:val="center"/>
              <w:rPr>
                <w:b/>
                <w:bCs/>
              </w:rPr>
            </w:pPr>
          </w:p>
        </w:tc>
        <w:tc>
          <w:tcPr>
            <w:tcW w:w="2268" w:type="dxa"/>
            <w:tcBorders>
              <w:left w:val="single" w:sz="4" w:space="0" w:color="auto"/>
            </w:tcBorders>
          </w:tcPr>
          <w:p w:rsidR="00FA13EE" w:rsidRDefault="00735748">
            <w:pPr>
              <w:jc w:val="center"/>
            </w:pPr>
            <w:proofErr w:type="gramStart"/>
            <w:r>
              <w:rPr>
                <w:rFonts w:hint="eastAsia"/>
              </w:rPr>
              <w:t>户档回</w:t>
            </w:r>
            <w:proofErr w:type="gramEnd"/>
            <w:r>
              <w:rPr>
                <w:rFonts w:hint="eastAsia"/>
              </w:rPr>
              <w:t>原籍</w:t>
            </w:r>
          </w:p>
        </w:tc>
        <w:tc>
          <w:tcPr>
            <w:tcW w:w="2410" w:type="dxa"/>
          </w:tcPr>
          <w:p w:rsidR="00FA13EE" w:rsidRDefault="00735748">
            <w:pPr>
              <w:jc w:val="center"/>
            </w:pPr>
            <w:r>
              <w:rPr>
                <w:rFonts w:hint="eastAsia"/>
              </w:rPr>
              <w:t>开具回生源地的报到证</w:t>
            </w:r>
          </w:p>
        </w:tc>
        <w:tc>
          <w:tcPr>
            <w:tcW w:w="2006" w:type="dxa"/>
          </w:tcPr>
          <w:p w:rsidR="00FA13EE" w:rsidRDefault="00735748">
            <w:pPr>
              <w:jc w:val="center"/>
            </w:pPr>
            <w:r>
              <w:rPr>
                <w:rFonts w:hint="eastAsia"/>
                <w:b/>
              </w:rPr>
              <w:t>隐性就业表</w:t>
            </w:r>
            <w:r>
              <w:rPr>
                <w:rFonts w:hint="eastAsia"/>
              </w:rPr>
              <w:t>、创业</w:t>
            </w:r>
            <w:r>
              <w:rPr>
                <w:rFonts w:hint="eastAsia"/>
              </w:rPr>
              <w:t>/</w:t>
            </w:r>
            <w:r>
              <w:rPr>
                <w:rFonts w:hint="eastAsia"/>
              </w:rPr>
              <w:t>自由职业情况登记表</w:t>
            </w:r>
          </w:p>
        </w:tc>
      </w:tr>
      <w:tr w:rsidR="00FA13EE">
        <w:tc>
          <w:tcPr>
            <w:tcW w:w="1838" w:type="dxa"/>
            <w:vMerge w:val="restart"/>
            <w:tcBorders>
              <w:top w:val="single" w:sz="4" w:space="0" w:color="auto"/>
              <w:bottom w:val="nil"/>
            </w:tcBorders>
            <w:vAlign w:val="center"/>
          </w:tcPr>
          <w:p w:rsidR="00FA13EE" w:rsidRDefault="00735748">
            <w:pPr>
              <w:jc w:val="center"/>
              <w:rPr>
                <w:b/>
                <w:bCs/>
              </w:rPr>
            </w:pPr>
            <w:r>
              <w:rPr>
                <w:rFonts w:hint="eastAsia"/>
                <w:b/>
                <w:bCs/>
              </w:rPr>
              <w:t>暂未落实就业</w:t>
            </w:r>
          </w:p>
        </w:tc>
        <w:tc>
          <w:tcPr>
            <w:tcW w:w="2268" w:type="dxa"/>
          </w:tcPr>
          <w:p w:rsidR="00FA13EE" w:rsidRDefault="00735748">
            <w:pPr>
              <w:jc w:val="center"/>
            </w:pPr>
            <w:r>
              <w:rPr>
                <w:rFonts w:hint="eastAsia"/>
              </w:rPr>
              <w:t>自行</w:t>
            </w:r>
            <w:proofErr w:type="gramStart"/>
            <w:r>
              <w:rPr>
                <w:rFonts w:hint="eastAsia"/>
              </w:rPr>
              <w:t>将户档托管</w:t>
            </w:r>
            <w:proofErr w:type="gramEnd"/>
            <w:r>
              <w:rPr>
                <w:rFonts w:hint="eastAsia"/>
              </w:rPr>
              <w:t>在人才市场</w:t>
            </w:r>
          </w:p>
        </w:tc>
        <w:tc>
          <w:tcPr>
            <w:tcW w:w="2410" w:type="dxa"/>
          </w:tcPr>
          <w:p w:rsidR="00FA13EE" w:rsidRDefault="00735748">
            <w:pPr>
              <w:jc w:val="center"/>
            </w:pPr>
            <w:r>
              <w:rPr>
                <w:rFonts w:hint="eastAsia"/>
              </w:rPr>
              <w:t>开具到托管地的报到证</w:t>
            </w:r>
          </w:p>
        </w:tc>
        <w:tc>
          <w:tcPr>
            <w:tcW w:w="2006" w:type="dxa"/>
          </w:tcPr>
          <w:p w:rsidR="00FA13EE" w:rsidRDefault="00735748">
            <w:pPr>
              <w:jc w:val="center"/>
            </w:pPr>
            <w:r>
              <w:rPr>
                <w:rFonts w:hint="eastAsia"/>
              </w:rPr>
              <w:t>与人才市场签订的就业协议</w:t>
            </w:r>
          </w:p>
        </w:tc>
      </w:tr>
      <w:tr w:rsidR="00FA13EE">
        <w:tc>
          <w:tcPr>
            <w:tcW w:w="1838" w:type="dxa"/>
            <w:vMerge/>
            <w:tcBorders>
              <w:top w:val="nil"/>
              <w:bottom w:val="nil"/>
            </w:tcBorders>
          </w:tcPr>
          <w:p w:rsidR="00FA13EE" w:rsidRDefault="00FA13EE">
            <w:pPr>
              <w:jc w:val="center"/>
            </w:pPr>
          </w:p>
        </w:tc>
        <w:tc>
          <w:tcPr>
            <w:tcW w:w="2268" w:type="dxa"/>
          </w:tcPr>
          <w:p w:rsidR="00FA13EE" w:rsidRDefault="00735748">
            <w:pPr>
              <w:jc w:val="center"/>
            </w:pPr>
            <w:proofErr w:type="gramStart"/>
            <w:r>
              <w:rPr>
                <w:rFonts w:hint="eastAsia"/>
              </w:rPr>
              <w:t>户档回</w:t>
            </w:r>
            <w:proofErr w:type="gramEnd"/>
            <w:r>
              <w:rPr>
                <w:rFonts w:hint="eastAsia"/>
              </w:rPr>
              <w:t>原籍</w:t>
            </w:r>
          </w:p>
        </w:tc>
        <w:tc>
          <w:tcPr>
            <w:tcW w:w="2410" w:type="dxa"/>
          </w:tcPr>
          <w:p w:rsidR="00FA13EE" w:rsidRDefault="00735748">
            <w:pPr>
              <w:jc w:val="center"/>
            </w:pPr>
            <w:r>
              <w:rPr>
                <w:rFonts w:hint="eastAsia"/>
              </w:rPr>
              <w:t>开具回生源地的报到证</w:t>
            </w:r>
          </w:p>
        </w:tc>
        <w:tc>
          <w:tcPr>
            <w:tcW w:w="2006" w:type="dxa"/>
          </w:tcPr>
          <w:p w:rsidR="00FA13EE" w:rsidRDefault="00735748">
            <w:pPr>
              <w:jc w:val="center"/>
            </w:pPr>
            <w:r>
              <w:rPr>
                <w:rFonts w:hint="eastAsia"/>
                <w:b/>
              </w:rPr>
              <w:t>回原籍申请表</w:t>
            </w:r>
            <w:r>
              <w:rPr>
                <w:rFonts w:hint="eastAsia"/>
              </w:rPr>
              <w:t>、打工实习证明</w:t>
            </w:r>
          </w:p>
        </w:tc>
      </w:tr>
      <w:tr w:rsidR="00FA13EE">
        <w:tc>
          <w:tcPr>
            <w:tcW w:w="1838" w:type="dxa"/>
            <w:vMerge/>
            <w:tcBorders>
              <w:top w:val="nil"/>
              <w:bottom w:val="single" w:sz="4" w:space="0" w:color="auto"/>
            </w:tcBorders>
          </w:tcPr>
          <w:p w:rsidR="00FA13EE" w:rsidRDefault="00FA13EE">
            <w:pPr>
              <w:jc w:val="center"/>
            </w:pPr>
          </w:p>
        </w:tc>
        <w:tc>
          <w:tcPr>
            <w:tcW w:w="2268" w:type="dxa"/>
          </w:tcPr>
          <w:p w:rsidR="00FA13EE" w:rsidRDefault="00735748">
            <w:pPr>
              <w:jc w:val="center"/>
            </w:pPr>
            <w:proofErr w:type="gramStart"/>
            <w:r>
              <w:rPr>
                <w:rFonts w:hint="eastAsia"/>
              </w:rPr>
              <w:t>户档回</w:t>
            </w:r>
            <w:proofErr w:type="gramEnd"/>
            <w:r>
              <w:rPr>
                <w:rFonts w:hint="eastAsia"/>
              </w:rPr>
              <w:t>原籍</w:t>
            </w:r>
          </w:p>
        </w:tc>
        <w:tc>
          <w:tcPr>
            <w:tcW w:w="2410" w:type="dxa"/>
          </w:tcPr>
          <w:p w:rsidR="00FA13EE" w:rsidRDefault="00735748">
            <w:pPr>
              <w:jc w:val="center"/>
            </w:pPr>
            <w:r>
              <w:rPr>
                <w:rFonts w:hint="eastAsia"/>
              </w:rPr>
              <w:t>开具回生源地的报到证</w:t>
            </w:r>
          </w:p>
        </w:tc>
        <w:tc>
          <w:tcPr>
            <w:tcW w:w="2006" w:type="dxa"/>
          </w:tcPr>
          <w:p w:rsidR="00FA13EE" w:rsidRDefault="00735748">
            <w:pPr>
              <w:jc w:val="center"/>
              <w:rPr>
                <w:b/>
              </w:rPr>
            </w:pPr>
            <w:r>
              <w:rPr>
                <w:rFonts w:hint="eastAsia"/>
                <w:b/>
              </w:rPr>
              <w:t>回原籍申请</w:t>
            </w:r>
            <w:r>
              <w:rPr>
                <w:b/>
              </w:rPr>
              <w:t>表</w:t>
            </w:r>
          </w:p>
        </w:tc>
      </w:tr>
    </w:tbl>
    <w:p w:rsidR="00FA13EE" w:rsidRDefault="00735748">
      <w:pPr>
        <w:spacing w:line="360" w:lineRule="auto"/>
        <w:rPr>
          <w:rFonts w:ascii="宋体" w:hAnsi="宋体"/>
          <w:sz w:val="24"/>
        </w:rPr>
      </w:pPr>
      <w:r>
        <w:rPr>
          <w:rFonts w:ascii="宋体" w:hAnsi="宋体" w:hint="eastAsia"/>
          <w:b/>
          <w:bCs/>
          <w:sz w:val="24"/>
        </w:rPr>
        <w:t>问题</w:t>
      </w:r>
      <w:proofErr w:type="gramStart"/>
      <w:r>
        <w:rPr>
          <w:rFonts w:ascii="宋体" w:hAnsi="宋体" w:hint="eastAsia"/>
          <w:b/>
          <w:bCs/>
          <w:sz w:val="24"/>
        </w:rPr>
        <w:t>一</w:t>
      </w:r>
      <w:proofErr w:type="gramEnd"/>
      <w:r>
        <w:rPr>
          <w:rFonts w:ascii="宋体" w:hAnsi="宋体" w:hint="eastAsia"/>
          <w:b/>
          <w:bCs/>
          <w:sz w:val="24"/>
        </w:rPr>
        <w:t>：出国挂靠</w:t>
      </w:r>
      <w:proofErr w:type="gramStart"/>
      <w:r>
        <w:rPr>
          <w:rFonts w:ascii="宋体" w:hAnsi="宋体" w:hint="eastAsia"/>
          <w:b/>
          <w:bCs/>
          <w:sz w:val="24"/>
        </w:rPr>
        <w:t>教育部留服的</w:t>
      </w:r>
      <w:proofErr w:type="gramEnd"/>
      <w:r>
        <w:rPr>
          <w:rFonts w:ascii="宋体" w:hAnsi="宋体" w:hint="eastAsia"/>
          <w:b/>
          <w:bCs/>
          <w:sz w:val="24"/>
        </w:rPr>
        <w:t>政策自</w:t>
      </w:r>
      <w:r>
        <w:rPr>
          <w:rFonts w:ascii="宋体" w:hAnsi="宋体" w:hint="eastAsia"/>
          <w:b/>
          <w:bCs/>
          <w:sz w:val="24"/>
        </w:rPr>
        <w:t>2016</w:t>
      </w:r>
      <w:r>
        <w:rPr>
          <w:rFonts w:ascii="宋体" w:hAnsi="宋体" w:hint="eastAsia"/>
          <w:b/>
          <w:bCs/>
          <w:sz w:val="24"/>
        </w:rPr>
        <w:t>年发生了变化，</w:t>
      </w:r>
      <w:r>
        <w:rPr>
          <w:rFonts w:ascii="宋体" w:hAnsi="宋体" w:hint="eastAsia"/>
          <w:b/>
          <w:bCs/>
          <w:sz w:val="24"/>
        </w:rPr>
        <w:t>201</w:t>
      </w:r>
      <w:r>
        <w:rPr>
          <w:rFonts w:ascii="宋体" w:hAnsi="宋体" w:hint="eastAsia"/>
          <w:b/>
          <w:bCs/>
          <w:sz w:val="24"/>
        </w:rPr>
        <w:t>9</w:t>
      </w:r>
      <w:r>
        <w:rPr>
          <w:rFonts w:ascii="宋体" w:hAnsi="宋体" w:hint="eastAsia"/>
          <w:b/>
          <w:bCs/>
          <w:sz w:val="24"/>
        </w:rPr>
        <w:t>年会延续吗？</w:t>
      </w:r>
    </w:p>
    <w:p w:rsidR="00FA13EE" w:rsidRDefault="00735748">
      <w:pPr>
        <w:spacing w:line="360" w:lineRule="auto"/>
        <w:rPr>
          <w:rFonts w:ascii="宋体" w:hAnsi="宋体"/>
          <w:sz w:val="24"/>
        </w:rPr>
      </w:pPr>
      <w:r>
        <w:rPr>
          <w:rFonts w:ascii="宋体" w:hAnsi="宋体" w:hint="eastAsia"/>
          <w:sz w:val="24"/>
        </w:rPr>
        <w:t>答：教育部留学服务中心自</w:t>
      </w:r>
      <w:r>
        <w:rPr>
          <w:rFonts w:ascii="宋体" w:hAnsi="宋体" w:hint="eastAsia"/>
          <w:sz w:val="24"/>
        </w:rPr>
        <w:t>2016</w:t>
      </w:r>
      <w:r>
        <w:rPr>
          <w:rFonts w:ascii="宋体" w:hAnsi="宋体" w:hint="eastAsia"/>
          <w:sz w:val="24"/>
        </w:rPr>
        <w:t>年起不接收学生直接从学校转寄的档案，自费出国留学人员亦属高校应届毕业生未就业人员范畴，毕业生离校时，户口和档案的转移请按照国家有关规定和高校的要求转至原户籍地保管。</w:t>
      </w:r>
    </w:p>
    <w:p w:rsidR="00FA13EE" w:rsidRDefault="00735748">
      <w:pPr>
        <w:spacing w:line="360" w:lineRule="auto"/>
        <w:ind w:firstLineChars="200" w:firstLine="480"/>
        <w:rPr>
          <w:rFonts w:ascii="宋体" w:hAnsi="宋体"/>
          <w:sz w:val="24"/>
        </w:rPr>
      </w:pPr>
      <w:r>
        <w:rPr>
          <w:rFonts w:ascii="宋体" w:hAnsi="宋体" w:hint="eastAsia"/>
          <w:sz w:val="24"/>
        </w:rPr>
        <w:lastRenderedPageBreak/>
        <w:t>详情请</w:t>
      </w:r>
      <w:r>
        <w:rPr>
          <w:rFonts w:ascii="宋体" w:hAnsi="宋体"/>
          <w:sz w:val="24"/>
        </w:rPr>
        <w:t>见</w:t>
      </w:r>
      <w:r>
        <w:rPr>
          <w:rFonts w:ascii="宋体" w:hAnsi="宋体" w:hint="eastAsia"/>
          <w:sz w:val="24"/>
        </w:rPr>
        <w:t>教育部留学服务中心官网</w:t>
      </w:r>
    </w:p>
    <w:p w:rsidR="00FA13EE" w:rsidRDefault="00735748">
      <w:pPr>
        <w:spacing w:line="360" w:lineRule="auto"/>
        <w:rPr>
          <w:rFonts w:ascii="宋体" w:hAnsi="宋体"/>
          <w:sz w:val="24"/>
        </w:rPr>
      </w:pPr>
      <w:r>
        <w:rPr>
          <w:rFonts w:ascii="宋体" w:hAnsi="宋体" w:hint="eastAsia"/>
          <w:b/>
          <w:bCs/>
          <w:sz w:val="24"/>
        </w:rPr>
        <w:t>问题二：</w:t>
      </w:r>
      <w:proofErr w:type="gramStart"/>
      <w:r>
        <w:rPr>
          <w:rFonts w:ascii="宋体" w:hAnsi="宋体" w:hint="eastAsia"/>
          <w:b/>
          <w:bCs/>
          <w:sz w:val="24"/>
        </w:rPr>
        <w:t>户档不分离</w:t>
      </w:r>
      <w:proofErr w:type="gramEnd"/>
      <w:r>
        <w:rPr>
          <w:rFonts w:ascii="宋体" w:hAnsi="宋体" w:hint="eastAsia"/>
          <w:b/>
          <w:bCs/>
          <w:sz w:val="24"/>
        </w:rPr>
        <w:t>的政策如何执行？</w:t>
      </w:r>
    </w:p>
    <w:p w:rsidR="00FA13EE" w:rsidRDefault="00735748">
      <w:pPr>
        <w:spacing w:line="360" w:lineRule="auto"/>
        <w:rPr>
          <w:rFonts w:ascii="宋体" w:hAnsi="宋体"/>
          <w:sz w:val="24"/>
        </w:rPr>
      </w:pPr>
      <w:r>
        <w:rPr>
          <w:rFonts w:ascii="宋体" w:hAnsi="宋体" w:hint="eastAsia"/>
          <w:sz w:val="24"/>
        </w:rPr>
        <w:t>答：</w:t>
      </w:r>
      <w:proofErr w:type="gramStart"/>
      <w:r>
        <w:rPr>
          <w:rFonts w:ascii="宋体" w:hAnsi="宋体" w:hint="eastAsia"/>
          <w:sz w:val="24"/>
        </w:rPr>
        <w:t>户档不分离</w:t>
      </w:r>
      <w:proofErr w:type="gramEnd"/>
      <w:r>
        <w:rPr>
          <w:rFonts w:ascii="宋体" w:hAnsi="宋体" w:hint="eastAsia"/>
          <w:sz w:val="24"/>
        </w:rPr>
        <w:t>指的是原则上毕业生离校应将户口和档案转往同一个城市，这么做的考虑是我国大部分地区在毕业生落户时要求须有开往落户所在地的报到证，否则无法落户。近些年有些省市对此项不做严格要求，所以如有毕业生</w:t>
      </w:r>
      <w:proofErr w:type="gramStart"/>
      <w:r>
        <w:rPr>
          <w:rFonts w:ascii="宋体" w:hAnsi="宋体" w:hint="eastAsia"/>
          <w:sz w:val="24"/>
        </w:rPr>
        <w:t>提出户档</w:t>
      </w:r>
      <w:proofErr w:type="gramEnd"/>
      <w:r>
        <w:rPr>
          <w:rFonts w:ascii="宋体" w:hAnsi="宋体" w:hint="eastAsia"/>
          <w:sz w:val="24"/>
        </w:rPr>
        <w:t>要分离，请学生务必核实好落户时是否不需要提供报到证，在学生确实</w:t>
      </w:r>
      <w:proofErr w:type="gramStart"/>
      <w:r>
        <w:rPr>
          <w:rFonts w:ascii="宋体" w:hAnsi="宋体" w:hint="eastAsia"/>
          <w:sz w:val="24"/>
        </w:rPr>
        <w:t>要户档分离</w:t>
      </w:r>
      <w:proofErr w:type="gramEnd"/>
      <w:r>
        <w:rPr>
          <w:rFonts w:ascii="宋体" w:hAnsi="宋体" w:hint="eastAsia"/>
          <w:sz w:val="24"/>
        </w:rPr>
        <w:t>处理的情况下请学生写情况说明，如最后无法落户责任自负。</w:t>
      </w:r>
    </w:p>
    <w:p w:rsidR="00FA13EE" w:rsidRDefault="00735748">
      <w:pPr>
        <w:spacing w:line="360" w:lineRule="auto"/>
        <w:rPr>
          <w:rFonts w:ascii="宋体" w:hAnsi="宋体"/>
          <w:sz w:val="24"/>
        </w:rPr>
      </w:pPr>
      <w:r>
        <w:rPr>
          <w:rFonts w:ascii="宋体" w:hAnsi="宋体" w:hint="eastAsia"/>
          <w:b/>
          <w:bCs/>
          <w:sz w:val="24"/>
        </w:rPr>
        <w:t>问题三：暂时未与用人单位签订就业协议或劳动合同、处于实习阶段的情况如何处理？</w:t>
      </w:r>
    </w:p>
    <w:p w:rsidR="00FA13EE" w:rsidRDefault="00735748">
      <w:pPr>
        <w:spacing w:line="360" w:lineRule="auto"/>
        <w:rPr>
          <w:rFonts w:ascii="宋体" w:hAnsi="宋体"/>
          <w:sz w:val="24"/>
        </w:rPr>
      </w:pPr>
      <w:r>
        <w:rPr>
          <w:rFonts w:ascii="宋体" w:hAnsi="宋体" w:hint="eastAsia"/>
          <w:sz w:val="24"/>
        </w:rPr>
        <w:t>答：暂时未与用人单位签订就业协议或劳动合同、处于实习阶段的同学可以填写实习状况证明，并请实习单位盖章，交至学院。</w:t>
      </w:r>
      <w:proofErr w:type="gramStart"/>
      <w:r>
        <w:rPr>
          <w:rFonts w:ascii="宋体" w:hAnsi="宋体" w:hint="eastAsia"/>
          <w:sz w:val="24"/>
        </w:rPr>
        <w:t>户档可</w:t>
      </w:r>
      <w:proofErr w:type="gramEnd"/>
      <w:r>
        <w:rPr>
          <w:rFonts w:ascii="宋体" w:hAnsi="宋体" w:hint="eastAsia"/>
          <w:sz w:val="24"/>
        </w:rPr>
        <w:t>选择派回生源地或托管人才市场。</w:t>
      </w:r>
    </w:p>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p w:rsidR="00FA13EE" w:rsidRDefault="00FA13EE">
      <w:bookmarkStart w:id="0" w:name="_GoBack"/>
      <w:bookmarkEnd w:id="0"/>
    </w:p>
    <w:sectPr w:rsidR="00FA13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748" w:rsidRDefault="00735748">
      <w:r>
        <w:separator/>
      </w:r>
    </w:p>
  </w:endnote>
  <w:endnote w:type="continuationSeparator" w:id="0">
    <w:p w:rsidR="00735748" w:rsidRDefault="0073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EE" w:rsidRDefault="00735748">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13EE" w:rsidRDefault="00735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62CF1">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FA13EE" w:rsidRDefault="007357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62CF1">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748" w:rsidRDefault="00735748">
      <w:r>
        <w:separator/>
      </w:r>
    </w:p>
  </w:footnote>
  <w:footnote w:type="continuationSeparator" w:id="0">
    <w:p w:rsidR="00735748" w:rsidRDefault="0073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61180"/>
    <w:multiLevelType w:val="singleLevel"/>
    <w:tmpl w:val="56161180"/>
    <w:lvl w:ilvl="0">
      <w:start w:val="1"/>
      <w:numFmt w:val="decimal"/>
      <w:suff w:val="nothing"/>
      <w:lvlText w:val="%1、"/>
      <w:lvlJc w:val="left"/>
    </w:lvl>
  </w:abstractNum>
  <w:abstractNum w:abstractNumId="1" w15:restartNumberingAfterBreak="0">
    <w:nsid w:val="5BAD8091"/>
    <w:multiLevelType w:val="singleLevel"/>
    <w:tmpl w:val="5BAD8091"/>
    <w:lvl w:ilvl="0">
      <w:start w:val="8"/>
      <w:numFmt w:val="decimal"/>
      <w:suff w:val="nothing"/>
      <w:lvlText w:val="%1、"/>
      <w:lvlJc w:val="left"/>
    </w:lvl>
  </w:abstractNum>
  <w:abstractNum w:abstractNumId="2" w15:restartNumberingAfterBreak="0">
    <w:nsid w:val="6D7029FD"/>
    <w:multiLevelType w:val="multilevel"/>
    <w:tmpl w:val="6D7029FD"/>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695"/>
        </w:tabs>
        <w:ind w:left="1695" w:hanging="1275"/>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F3"/>
    <w:rsid w:val="000068F3"/>
    <w:rsid w:val="001E125F"/>
    <w:rsid w:val="006C0790"/>
    <w:rsid w:val="00735748"/>
    <w:rsid w:val="00764EC4"/>
    <w:rsid w:val="009516A0"/>
    <w:rsid w:val="00962CF1"/>
    <w:rsid w:val="009F55B0"/>
    <w:rsid w:val="00A34A98"/>
    <w:rsid w:val="00AB2933"/>
    <w:rsid w:val="00AB4F85"/>
    <w:rsid w:val="00B70475"/>
    <w:rsid w:val="00CA76F6"/>
    <w:rsid w:val="00D60547"/>
    <w:rsid w:val="00DA330D"/>
    <w:rsid w:val="00DE088E"/>
    <w:rsid w:val="00ED182C"/>
    <w:rsid w:val="00FA13EE"/>
    <w:rsid w:val="00FE3AB9"/>
    <w:rsid w:val="19F9751E"/>
    <w:rsid w:val="52344204"/>
    <w:rsid w:val="53D73366"/>
    <w:rsid w:val="7A24151A"/>
    <w:rsid w:val="7A3A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EC3A1"/>
  <w15:docId w15:val="{4B8A624E-B44D-4C1C-A6EA-BF9B1FCF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912</Characters>
  <Application>Microsoft Office Word</Application>
  <DocSecurity>0</DocSecurity>
  <Lines>7</Lines>
  <Paragraphs>2</Paragraphs>
  <ScaleCrop>false</ScaleCrop>
  <Company>ylmfeng.com</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ylmfeng</cp:lastModifiedBy>
  <cp:revision>3</cp:revision>
  <cp:lastPrinted>2018-09-28T02:26:00Z</cp:lastPrinted>
  <dcterms:created xsi:type="dcterms:W3CDTF">2019-06-04T03:37:00Z</dcterms:created>
  <dcterms:modified xsi:type="dcterms:W3CDTF">2019-06-04T03:37:00Z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